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C3C5" w14:textId="077390E5" w:rsidR="005E4E41" w:rsidRPr="00D627CF" w:rsidRDefault="005E4E41" w:rsidP="005E4E41">
      <w:pPr>
        <w:pStyle w:val="C010166"/>
        <w:spacing w:after="240" w:line="240" w:lineRule="atLeast"/>
        <w:ind w:right="0"/>
        <w:rPr>
          <w:b/>
          <w:smallCaps/>
          <w:sz w:val="26"/>
          <w:szCs w:val="26"/>
        </w:rPr>
      </w:pPr>
      <w:r w:rsidRPr="00D627CF">
        <w:rPr>
          <w:b/>
          <w:smallCaps/>
          <w:sz w:val="26"/>
          <w:szCs w:val="26"/>
        </w:rPr>
        <w:t>Extrato de ata da</w:t>
      </w:r>
      <w:r w:rsidR="008E04C4">
        <w:rPr>
          <w:b/>
          <w:smallCaps/>
          <w:sz w:val="26"/>
          <w:szCs w:val="26"/>
        </w:rPr>
        <w:t xml:space="preserve"> </w:t>
      </w:r>
      <w:r w:rsidR="00E535A4">
        <w:rPr>
          <w:b/>
          <w:smallCaps/>
          <w:sz w:val="26"/>
          <w:szCs w:val="26"/>
        </w:rPr>
        <w:t>Septuagésima</w:t>
      </w:r>
      <w:r w:rsidR="00546A47">
        <w:rPr>
          <w:b/>
          <w:smallCaps/>
          <w:sz w:val="26"/>
          <w:szCs w:val="26"/>
        </w:rPr>
        <w:t xml:space="preserve"> </w:t>
      </w:r>
      <w:r w:rsidR="00B806DE">
        <w:rPr>
          <w:b/>
          <w:smallCaps/>
          <w:sz w:val="26"/>
          <w:szCs w:val="26"/>
        </w:rPr>
        <w:t>Segunda</w:t>
      </w:r>
      <w:r w:rsidR="008A43D5">
        <w:rPr>
          <w:b/>
          <w:smallCaps/>
          <w:sz w:val="26"/>
          <w:szCs w:val="26"/>
        </w:rPr>
        <w:t xml:space="preserve"> r</w:t>
      </w:r>
      <w:r w:rsidRPr="00D627CF">
        <w:rPr>
          <w:b/>
          <w:smallCaps/>
          <w:sz w:val="26"/>
          <w:szCs w:val="26"/>
        </w:rPr>
        <w:t>eunião do Comitê de auditoria estatutário da Companhia de Desenvolvimento</w:t>
      </w:r>
      <w:r>
        <w:rPr>
          <w:b/>
          <w:smallCaps/>
          <w:sz w:val="26"/>
          <w:szCs w:val="26"/>
        </w:rPr>
        <w:t xml:space="preserve"> Econômico</w:t>
      </w:r>
      <w:r w:rsidRPr="00D627CF">
        <w:rPr>
          <w:b/>
          <w:smallCaps/>
          <w:sz w:val="26"/>
          <w:szCs w:val="26"/>
        </w:rPr>
        <w:t xml:space="preserve"> de Minas Gerais Code</w:t>
      </w:r>
      <w:r>
        <w:rPr>
          <w:b/>
          <w:smallCaps/>
          <w:sz w:val="26"/>
          <w:szCs w:val="26"/>
        </w:rPr>
        <w:t>mig</w:t>
      </w:r>
      <w:r w:rsidRPr="00D627CF">
        <w:rPr>
          <w:rStyle w:val="Refdenotadefim"/>
          <w:b/>
          <w:smallCaps/>
          <w:sz w:val="26"/>
          <w:szCs w:val="26"/>
        </w:rPr>
        <w:endnoteReference w:id="1"/>
      </w:r>
    </w:p>
    <w:p w14:paraId="688A434A" w14:textId="514E7764" w:rsidR="005E4E41" w:rsidRDefault="005E4E41" w:rsidP="005E4E41">
      <w:pPr>
        <w:pStyle w:val="C010166"/>
        <w:spacing w:after="240" w:line="240" w:lineRule="atLeast"/>
        <w:ind w:right="0"/>
        <w:jc w:val="left"/>
        <w:rPr>
          <w:bCs/>
          <w:smallCaps/>
          <w:sz w:val="26"/>
          <w:szCs w:val="26"/>
        </w:rPr>
      </w:pPr>
    </w:p>
    <w:p w14:paraId="4A471B35" w14:textId="77777777" w:rsidR="005E4E41" w:rsidRDefault="005E4E41" w:rsidP="005E4E41">
      <w:pPr>
        <w:pStyle w:val="C010166"/>
        <w:spacing w:after="240" w:line="240" w:lineRule="atLeast"/>
        <w:ind w:right="0"/>
        <w:jc w:val="left"/>
        <w:rPr>
          <w:bCs/>
          <w:smallCaps/>
          <w:sz w:val="26"/>
          <w:szCs w:val="26"/>
        </w:rPr>
      </w:pPr>
    </w:p>
    <w:p w14:paraId="630F50F9" w14:textId="1D2EA00B" w:rsidR="005E4E41" w:rsidRPr="007B5FE6" w:rsidRDefault="005E4E41" w:rsidP="005E4E41">
      <w:pPr>
        <w:pStyle w:val="C010166"/>
        <w:numPr>
          <w:ilvl w:val="0"/>
          <w:numId w:val="3"/>
        </w:numPr>
        <w:spacing w:after="240" w:line="276" w:lineRule="auto"/>
        <w:ind w:right="0"/>
        <w:jc w:val="both"/>
        <w:rPr>
          <w:b/>
          <w:szCs w:val="24"/>
        </w:rPr>
      </w:pPr>
      <w:r w:rsidRPr="007B5FE6">
        <w:rPr>
          <w:b/>
          <w:szCs w:val="24"/>
        </w:rPr>
        <w:t>DATA E HORÁRIO DE INÍCIO:</w:t>
      </w:r>
      <w:r w:rsidR="008830DC">
        <w:rPr>
          <w:b/>
          <w:szCs w:val="24"/>
        </w:rPr>
        <w:t xml:space="preserve"> </w:t>
      </w:r>
      <w:r w:rsidR="00B806DE">
        <w:rPr>
          <w:bCs/>
          <w:szCs w:val="24"/>
        </w:rPr>
        <w:t>15/01/2025</w:t>
      </w:r>
      <w:r w:rsidRPr="007B5FE6">
        <w:rPr>
          <w:bCs/>
          <w:szCs w:val="24"/>
        </w:rPr>
        <w:t>, às</w:t>
      </w:r>
      <w:r w:rsidR="00424BAA">
        <w:rPr>
          <w:bCs/>
          <w:szCs w:val="24"/>
        </w:rPr>
        <w:t xml:space="preserve"> </w:t>
      </w:r>
      <w:r w:rsidR="00B806DE">
        <w:rPr>
          <w:bCs/>
          <w:szCs w:val="24"/>
        </w:rPr>
        <w:t>10</w:t>
      </w:r>
      <w:r w:rsidR="00424BAA">
        <w:rPr>
          <w:bCs/>
          <w:szCs w:val="24"/>
        </w:rPr>
        <w:t>h</w:t>
      </w:r>
      <w:r w:rsidR="00B806DE">
        <w:rPr>
          <w:bCs/>
          <w:szCs w:val="24"/>
        </w:rPr>
        <w:t>00</w:t>
      </w:r>
      <w:r w:rsidRPr="007B5FE6">
        <w:rPr>
          <w:bCs/>
          <w:szCs w:val="24"/>
        </w:rPr>
        <w:t>min</w:t>
      </w:r>
      <w:r w:rsidR="00C8671A">
        <w:rPr>
          <w:bCs/>
          <w:szCs w:val="24"/>
        </w:rPr>
        <w:t>.</w:t>
      </w:r>
    </w:p>
    <w:p w14:paraId="6320959D" w14:textId="5A2C2994" w:rsidR="00C05674" w:rsidRPr="00F67A45" w:rsidRDefault="005E4E41" w:rsidP="00F67A45">
      <w:pPr>
        <w:pStyle w:val="C010166"/>
        <w:numPr>
          <w:ilvl w:val="0"/>
          <w:numId w:val="3"/>
        </w:numPr>
        <w:spacing w:after="240" w:line="276" w:lineRule="auto"/>
        <w:ind w:right="0"/>
        <w:jc w:val="both"/>
        <w:rPr>
          <w:b/>
          <w:szCs w:val="24"/>
        </w:rPr>
      </w:pPr>
      <w:r w:rsidRPr="007B5FE6">
        <w:rPr>
          <w:b/>
          <w:szCs w:val="24"/>
        </w:rPr>
        <w:t xml:space="preserve">MEMBROS DO CAE PARTICIPANTES: </w:t>
      </w:r>
      <w:r w:rsidR="00F67A45" w:rsidRPr="000A6674">
        <w:rPr>
          <w:bCs/>
          <w:szCs w:val="24"/>
        </w:rPr>
        <w:t>Enio de Melo Coradi</w:t>
      </w:r>
      <w:r w:rsidR="00F4788B">
        <w:rPr>
          <w:bCs/>
          <w:szCs w:val="24"/>
        </w:rPr>
        <w:t>,</w:t>
      </w:r>
      <w:r w:rsidR="00F67A45" w:rsidRPr="000A6674">
        <w:rPr>
          <w:bCs/>
          <w:szCs w:val="24"/>
        </w:rPr>
        <w:t xml:space="preserve"> na qualidade de coordenador</w:t>
      </w:r>
      <w:r w:rsidR="00F4788B">
        <w:rPr>
          <w:bCs/>
          <w:szCs w:val="24"/>
        </w:rPr>
        <w:t>,</w:t>
      </w:r>
      <w:r w:rsidR="00F67A45" w:rsidRPr="000A6674">
        <w:rPr>
          <w:bCs/>
          <w:szCs w:val="24"/>
        </w:rPr>
        <w:t xml:space="preserve"> Ricardo Salera de Carvalho</w:t>
      </w:r>
      <w:r w:rsidR="00F4788B">
        <w:rPr>
          <w:bCs/>
          <w:szCs w:val="24"/>
        </w:rPr>
        <w:t xml:space="preserve"> </w:t>
      </w:r>
      <w:r w:rsidR="00F67A45" w:rsidRPr="000A6674">
        <w:rPr>
          <w:bCs/>
          <w:szCs w:val="24"/>
        </w:rPr>
        <w:t>e</w:t>
      </w:r>
      <w:r w:rsidR="00BA6C54">
        <w:rPr>
          <w:szCs w:val="24"/>
        </w:rPr>
        <w:t xml:space="preserve"> Sérgio Eustáquio Pires</w:t>
      </w:r>
      <w:r w:rsidR="00F67A45" w:rsidRPr="000A6674">
        <w:rPr>
          <w:bCs/>
          <w:szCs w:val="24"/>
        </w:rPr>
        <w:t>. Não houve registro de ausências.</w:t>
      </w:r>
    </w:p>
    <w:p w14:paraId="4B4A9F41" w14:textId="6C0CD4C0" w:rsidR="00F97634" w:rsidRPr="00F97634" w:rsidRDefault="005E4E41" w:rsidP="00F97634">
      <w:pPr>
        <w:pStyle w:val="C010166"/>
        <w:numPr>
          <w:ilvl w:val="0"/>
          <w:numId w:val="3"/>
        </w:numPr>
        <w:spacing w:after="240" w:line="276" w:lineRule="auto"/>
        <w:ind w:right="0"/>
        <w:jc w:val="both"/>
        <w:rPr>
          <w:bCs/>
          <w:szCs w:val="24"/>
        </w:rPr>
      </w:pPr>
      <w:r w:rsidRPr="009C7C70">
        <w:rPr>
          <w:b/>
          <w:szCs w:val="24"/>
        </w:rPr>
        <w:t>ASSUNTOS:</w:t>
      </w:r>
      <w:r w:rsidR="00C0772D" w:rsidRPr="009C7C70">
        <w:rPr>
          <w:bCs/>
          <w:szCs w:val="24"/>
        </w:rPr>
        <w:t xml:space="preserve"> </w:t>
      </w:r>
      <w:r w:rsidR="0090333B" w:rsidRPr="0090333B">
        <w:rPr>
          <w:bCs/>
          <w:szCs w:val="24"/>
        </w:rPr>
        <w:t xml:space="preserve">i) </w:t>
      </w:r>
      <w:r w:rsidR="00D5006C" w:rsidRPr="00D5006C">
        <w:rPr>
          <w:bCs/>
          <w:szCs w:val="24"/>
        </w:rPr>
        <w:t>Verificação da conformidade do processo de indicação de membro para o Conselho Fiscal da Codemig.</w:t>
      </w:r>
    </w:p>
    <w:p w14:paraId="2AD85EF9" w14:textId="77777777" w:rsidR="00821933" w:rsidRDefault="005E4E41" w:rsidP="00821933">
      <w:pPr>
        <w:pStyle w:val="C010166"/>
        <w:numPr>
          <w:ilvl w:val="0"/>
          <w:numId w:val="3"/>
        </w:numPr>
        <w:spacing w:after="240" w:line="276" w:lineRule="auto"/>
        <w:ind w:right="0"/>
        <w:jc w:val="both"/>
        <w:rPr>
          <w:b/>
          <w:szCs w:val="24"/>
        </w:rPr>
      </w:pPr>
      <w:r w:rsidRPr="009C7C70">
        <w:rPr>
          <w:b/>
          <w:szCs w:val="24"/>
        </w:rPr>
        <w:t xml:space="preserve">DISPONIBILIZAÇÃO DE DOCUMENTOS: </w:t>
      </w:r>
      <w:r w:rsidR="002A18AD" w:rsidRPr="009C7C70">
        <w:rPr>
          <w:szCs w:val="24"/>
          <w:shd w:val="clear" w:color="auto" w:fill="FFFFFF"/>
        </w:rPr>
        <w:t>Foi disponibilizado no Portal do Conselho, para conhecimento prévio do Comitê, os documentos e materiais de apoio necessários para subsidiar os assuntos tratados na reunião</w:t>
      </w:r>
      <w:r w:rsidR="00ED242C" w:rsidRPr="009C7C70">
        <w:rPr>
          <w:bCs/>
          <w:szCs w:val="24"/>
        </w:rPr>
        <w:t>:</w:t>
      </w:r>
    </w:p>
    <w:p w14:paraId="6D7F7207" w14:textId="50237560" w:rsidR="00B33642" w:rsidRPr="0005471C" w:rsidRDefault="001655EB" w:rsidP="00CF6630">
      <w:pPr>
        <w:pStyle w:val="C010166"/>
        <w:numPr>
          <w:ilvl w:val="0"/>
          <w:numId w:val="9"/>
        </w:numPr>
        <w:spacing w:after="240" w:line="276" w:lineRule="auto"/>
        <w:ind w:right="0"/>
        <w:jc w:val="both"/>
        <w:rPr>
          <w:b/>
          <w:szCs w:val="24"/>
        </w:rPr>
      </w:pPr>
      <w:r>
        <w:rPr>
          <w:szCs w:val="24"/>
        </w:rPr>
        <w:t xml:space="preserve">Documentação pessoal do indicado ao cargo de Conselheiro </w:t>
      </w:r>
      <w:r w:rsidR="00D5006C">
        <w:rPr>
          <w:szCs w:val="24"/>
        </w:rPr>
        <w:t>Fiscal</w:t>
      </w:r>
      <w:r>
        <w:rPr>
          <w:szCs w:val="24"/>
        </w:rPr>
        <w:t xml:space="preserve"> da Codemig</w:t>
      </w:r>
      <w:r w:rsidR="00F4788B">
        <w:rPr>
          <w:szCs w:val="24"/>
        </w:rPr>
        <w:t>.</w:t>
      </w:r>
    </w:p>
    <w:p w14:paraId="7FCA0A4B" w14:textId="04F9C9CC" w:rsidR="00060F09" w:rsidRDefault="00060F09" w:rsidP="00F7087A">
      <w:pPr>
        <w:rPr>
          <w:b/>
          <w:sz w:val="24"/>
        </w:rPr>
      </w:pPr>
    </w:p>
    <w:p w14:paraId="2B01A13D" w14:textId="77777777" w:rsidR="008830DC" w:rsidRDefault="008830DC" w:rsidP="00F7087A">
      <w:pPr>
        <w:rPr>
          <w:b/>
          <w:sz w:val="24"/>
        </w:rPr>
      </w:pPr>
    </w:p>
    <w:p w14:paraId="24558B8F" w14:textId="77777777" w:rsidR="0005471C" w:rsidRDefault="0005471C" w:rsidP="00F7087A">
      <w:pPr>
        <w:rPr>
          <w:b/>
          <w:sz w:val="24"/>
        </w:rPr>
      </w:pPr>
    </w:p>
    <w:p w14:paraId="70C9C6DD" w14:textId="77777777" w:rsidR="0005471C" w:rsidRDefault="0005471C" w:rsidP="00F7087A">
      <w:pPr>
        <w:rPr>
          <w:b/>
          <w:sz w:val="24"/>
        </w:rPr>
      </w:pPr>
    </w:p>
    <w:p w14:paraId="0F75DA52" w14:textId="77777777" w:rsidR="00B11932" w:rsidRDefault="00B11932" w:rsidP="00F7087A">
      <w:pPr>
        <w:rPr>
          <w:b/>
          <w:sz w:val="24"/>
        </w:rPr>
      </w:pPr>
    </w:p>
    <w:p w14:paraId="7D343F29" w14:textId="77777777" w:rsidR="00460695" w:rsidRDefault="00460695" w:rsidP="00F7087A">
      <w:pPr>
        <w:rPr>
          <w:b/>
          <w:sz w:val="24"/>
        </w:rPr>
      </w:pPr>
    </w:p>
    <w:p w14:paraId="2A701461" w14:textId="77777777" w:rsidR="00460695" w:rsidRDefault="00460695" w:rsidP="00F7087A">
      <w:pPr>
        <w:rPr>
          <w:b/>
          <w:sz w:val="24"/>
        </w:rPr>
      </w:pPr>
    </w:p>
    <w:p w14:paraId="7F1FB6F7" w14:textId="77777777" w:rsidR="00460695" w:rsidRPr="00F7087A" w:rsidRDefault="00460695" w:rsidP="00F7087A">
      <w:pPr>
        <w:rPr>
          <w:b/>
          <w:sz w:val="24"/>
        </w:rPr>
      </w:pPr>
    </w:p>
    <w:sectPr w:rsidR="00460695" w:rsidRPr="00F7087A" w:rsidSect="00794CC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3D27" w14:textId="77777777" w:rsidR="004A355D" w:rsidRDefault="004A355D" w:rsidP="00F7087A">
      <w:pPr>
        <w:spacing w:after="0" w:line="240" w:lineRule="auto"/>
      </w:pPr>
      <w:r>
        <w:separator/>
      </w:r>
    </w:p>
  </w:endnote>
  <w:endnote w:type="continuationSeparator" w:id="0">
    <w:p w14:paraId="59911441" w14:textId="77777777" w:rsidR="004A355D" w:rsidRDefault="004A355D" w:rsidP="00F7087A">
      <w:pPr>
        <w:spacing w:after="0" w:line="240" w:lineRule="auto"/>
      </w:pPr>
      <w:r>
        <w:continuationSeparator/>
      </w:r>
    </w:p>
  </w:endnote>
  <w:endnote w:id="1">
    <w:p w14:paraId="0EC32DF2" w14:textId="429934EF" w:rsidR="005E4E41" w:rsidRDefault="005E4E41" w:rsidP="005E4E41">
      <w:pPr>
        <w:pStyle w:val="Textodenotadefim"/>
        <w:jc w:val="both"/>
      </w:pPr>
      <w:r w:rsidRPr="006F1F84">
        <w:rPr>
          <w:rStyle w:val="Refdenotadefim"/>
        </w:rPr>
        <w:endnoteRef/>
      </w:r>
      <w:r w:rsidRPr="006F1F84">
        <w:t xml:space="preserve"> O Conselho de Administração da </w:t>
      </w:r>
      <w:r w:rsidR="00265B9E">
        <w:t>Codemig</w:t>
      </w:r>
      <w:r w:rsidRPr="006F1F84">
        <w:t xml:space="preserve"> aprovou a divulgação das Atas Comitê apenas no formato de extrato, conforme previsto no Regimento Interno do Comitê de Auditoria Estatutário, sendo garantido aos órgãos de controle, quando solicitado, acesso à íntegra das atas, que permanecerão arquivadas na Companhia, observada a transferência de sigilo.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ED9D" w14:textId="46E57070" w:rsidR="00F7087A" w:rsidRDefault="00265B9E" w:rsidP="00F7087A">
    <w:pPr>
      <w:pStyle w:val="Rodap"/>
      <w:ind w:left="-1276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17609C" wp14:editId="74044F33">
          <wp:simplePos x="0" y="0"/>
          <wp:positionH relativeFrom="margin">
            <wp:posOffset>-1594</wp:posOffset>
          </wp:positionH>
          <wp:positionV relativeFrom="paragraph">
            <wp:posOffset>10292</wp:posOffset>
          </wp:positionV>
          <wp:extent cx="5400040" cy="383540"/>
          <wp:effectExtent l="0" t="0" r="0" b="0"/>
          <wp:wrapNone/>
          <wp:docPr id="4031627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16274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755E3A" w14:textId="77777777" w:rsidR="00F7087A" w:rsidRDefault="00F708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69CA" w14:textId="77777777" w:rsidR="004A355D" w:rsidRDefault="004A355D" w:rsidP="00F7087A">
      <w:pPr>
        <w:spacing w:after="0" w:line="240" w:lineRule="auto"/>
      </w:pPr>
      <w:r>
        <w:separator/>
      </w:r>
    </w:p>
  </w:footnote>
  <w:footnote w:type="continuationSeparator" w:id="0">
    <w:p w14:paraId="331537C0" w14:textId="77777777" w:rsidR="004A355D" w:rsidRDefault="004A355D" w:rsidP="00F7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AD8A" w14:textId="5C961E0B" w:rsidR="00F7087A" w:rsidRDefault="00B97E3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500227" wp14:editId="7AA665A3">
              <wp:simplePos x="0" y="0"/>
              <wp:positionH relativeFrom="column">
                <wp:posOffset>-613410</wp:posOffset>
              </wp:positionH>
              <wp:positionV relativeFrom="paragraph">
                <wp:posOffset>-182880</wp:posOffset>
              </wp:positionV>
              <wp:extent cx="3000375" cy="1066165"/>
              <wp:effectExtent l="0" t="0" r="381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066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7D90D" w14:textId="77777777" w:rsidR="00F7087A" w:rsidRDefault="00F7087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BE3C2BD" wp14:editId="5BB2A992">
                                <wp:extent cx="2767692" cy="1076325"/>
                                <wp:effectExtent l="19050" t="0" r="0" b="0"/>
                                <wp:docPr id="2" name="Imagem 1" descr="C:\Users\marcellomachado\Desktop\Marcello\Logos, papelaria e identidade visual\Papel timbrado mar14\cabecalho_codemig_co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cellomachado\Desktop\Marcello\Logos, papelaria e identidade visual\Papel timbrado mar14\cabecalho_codemig_co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7692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00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8.3pt;margin-top:-14.4pt;width:236.25pt;height:8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" filled="f" stroked="f">
              <v:textbox>
                <w:txbxContent>
                  <w:p w14:paraId="7777D90D" w14:textId="77777777" w:rsidR="00F7087A" w:rsidRDefault="00F7087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BE3C2BD" wp14:editId="5BB2A992">
                          <wp:extent cx="2767692" cy="1076325"/>
                          <wp:effectExtent l="19050" t="0" r="0" b="0"/>
                          <wp:docPr id="2" name="Imagem 1" descr="C:\Users\marcellomachado\Desktop\Marcello\Logos, papelaria e identidade visual\Papel timbrado mar14\cabecalho_codemig_co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cellomachado\Desktop\Marcello\Logos, papelaria e identidade visual\Papel timbrado mar14\cabecalho_codemig_co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7692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650853D" w14:textId="77777777" w:rsidR="00F7087A" w:rsidRDefault="00F7087A">
    <w:pPr>
      <w:pStyle w:val="Cabealho"/>
    </w:pPr>
  </w:p>
  <w:p w14:paraId="1A14439D" w14:textId="77777777" w:rsidR="00F7087A" w:rsidRDefault="00F7087A">
    <w:pPr>
      <w:pStyle w:val="Cabealho"/>
    </w:pPr>
  </w:p>
  <w:p w14:paraId="16729855" w14:textId="77777777" w:rsidR="00F7087A" w:rsidRDefault="00F7087A">
    <w:pPr>
      <w:pStyle w:val="Cabealho"/>
    </w:pPr>
  </w:p>
  <w:p w14:paraId="454AB47E" w14:textId="77777777" w:rsidR="00F7087A" w:rsidRPr="00F860B8" w:rsidRDefault="00F7087A">
    <w:pPr>
      <w:pStyle w:val="Cabealho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B6B26"/>
    <w:multiLevelType w:val="hybridMultilevel"/>
    <w:tmpl w:val="83746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1E15"/>
    <w:multiLevelType w:val="hybridMultilevel"/>
    <w:tmpl w:val="10AA92EC"/>
    <w:lvl w:ilvl="0" w:tplc="D5BE573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2F82"/>
    <w:multiLevelType w:val="hybridMultilevel"/>
    <w:tmpl w:val="01E614FA"/>
    <w:lvl w:ilvl="0" w:tplc="B71A0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8123D5"/>
    <w:multiLevelType w:val="hybridMultilevel"/>
    <w:tmpl w:val="599AC564"/>
    <w:lvl w:ilvl="0" w:tplc="9A5C4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710ECD"/>
    <w:multiLevelType w:val="hybridMultilevel"/>
    <w:tmpl w:val="83746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7015"/>
    <w:multiLevelType w:val="hybridMultilevel"/>
    <w:tmpl w:val="5C685F78"/>
    <w:lvl w:ilvl="0" w:tplc="FA6EE7D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E1C6C"/>
    <w:multiLevelType w:val="hybridMultilevel"/>
    <w:tmpl w:val="83746C02"/>
    <w:lvl w:ilvl="0" w:tplc="E9B0C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67A9A"/>
    <w:multiLevelType w:val="hybridMultilevel"/>
    <w:tmpl w:val="B4D49E36"/>
    <w:lvl w:ilvl="0" w:tplc="F2FA1F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243003"/>
    <w:multiLevelType w:val="hybridMultilevel"/>
    <w:tmpl w:val="83746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16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833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887887">
    <w:abstractNumId w:val="6"/>
  </w:num>
  <w:num w:numId="4" w16cid:durableId="1399472644">
    <w:abstractNumId w:val="0"/>
  </w:num>
  <w:num w:numId="5" w16cid:durableId="318849957">
    <w:abstractNumId w:val="4"/>
  </w:num>
  <w:num w:numId="6" w16cid:durableId="39981939">
    <w:abstractNumId w:val="3"/>
  </w:num>
  <w:num w:numId="7" w16cid:durableId="74594019">
    <w:abstractNumId w:val="2"/>
  </w:num>
  <w:num w:numId="8" w16cid:durableId="497576489">
    <w:abstractNumId w:val="8"/>
  </w:num>
  <w:num w:numId="9" w16cid:durableId="1923947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7A"/>
    <w:rsid w:val="0005471C"/>
    <w:rsid w:val="0005662A"/>
    <w:rsid w:val="0006084A"/>
    <w:rsid w:val="00060F09"/>
    <w:rsid w:val="000630A0"/>
    <w:rsid w:val="00086E50"/>
    <w:rsid w:val="0009294F"/>
    <w:rsid w:val="001655EB"/>
    <w:rsid w:val="001927BB"/>
    <w:rsid w:val="00194BDF"/>
    <w:rsid w:val="00196410"/>
    <w:rsid w:val="001A4616"/>
    <w:rsid w:val="00213F5A"/>
    <w:rsid w:val="0021549F"/>
    <w:rsid w:val="00215536"/>
    <w:rsid w:val="00227941"/>
    <w:rsid w:val="00260973"/>
    <w:rsid w:val="00264E5E"/>
    <w:rsid w:val="00265B9E"/>
    <w:rsid w:val="002A18AD"/>
    <w:rsid w:val="002C1EFB"/>
    <w:rsid w:val="003416B7"/>
    <w:rsid w:val="0034705F"/>
    <w:rsid w:val="00374EA0"/>
    <w:rsid w:val="00417D2A"/>
    <w:rsid w:val="00424BAA"/>
    <w:rsid w:val="00426637"/>
    <w:rsid w:val="00460695"/>
    <w:rsid w:val="00495CC6"/>
    <w:rsid w:val="004A355D"/>
    <w:rsid w:val="004A5D21"/>
    <w:rsid w:val="004A68D4"/>
    <w:rsid w:val="004C4515"/>
    <w:rsid w:val="0051153F"/>
    <w:rsid w:val="00520A1A"/>
    <w:rsid w:val="005438CF"/>
    <w:rsid w:val="00546A47"/>
    <w:rsid w:val="00567DC7"/>
    <w:rsid w:val="005C00A5"/>
    <w:rsid w:val="005C5078"/>
    <w:rsid w:val="005E4E41"/>
    <w:rsid w:val="005E78D1"/>
    <w:rsid w:val="00610752"/>
    <w:rsid w:val="006C3E89"/>
    <w:rsid w:val="006D3C7C"/>
    <w:rsid w:val="006D6EDD"/>
    <w:rsid w:val="00727F46"/>
    <w:rsid w:val="00762302"/>
    <w:rsid w:val="00772367"/>
    <w:rsid w:val="00794CC5"/>
    <w:rsid w:val="007A6D13"/>
    <w:rsid w:val="007B639F"/>
    <w:rsid w:val="007B6EFF"/>
    <w:rsid w:val="007C5B7C"/>
    <w:rsid w:val="007D188E"/>
    <w:rsid w:val="007D44EF"/>
    <w:rsid w:val="008112CE"/>
    <w:rsid w:val="008206C7"/>
    <w:rsid w:val="00821933"/>
    <w:rsid w:val="008501CD"/>
    <w:rsid w:val="008830DC"/>
    <w:rsid w:val="008A4204"/>
    <w:rsid w:val="008A43D5"/>
    <w:rsid w:val="008B3FC5"/>
    <w:rsid w:val="008E04C4"/>
    <w:rsid w:val="008F7E30"/>
    <w:rsid w:val="0090333B"/>
    <w:rsid w:val="009440E5"/>
    <w:rsid w:val="009532C3"/>
    <w:rsid w:val="009C7C70"/>
    <w:rsid w:val="009C7E85"/>
    <w:rsid w:val="009D72A0"/>
    <w:rsid w:val="009E65E7"/>
    <w:rsid w:val="00A05419"/>
    <w:rsid w:val="00A161CB"/>
    <w:rsid w:val="00A173CF"/>
    <w:rsid w:val="00A23D5D"/>
    <w:rsid w:val="00A40D83"/>
    <w:rsid w:val="00B0294C"/>
    <w:rsid w:val="00B11932"/>
    <w:rsid w:val="00B33642"/>
    <w:rsid w:val="00B806DE"/>
    <w:rsid w:val="00B97E3A"/>
    <w:rsid w:val="00BA6C54"/>
    <w:rsid w:val="00C05674"/>
    <w:rsid w:val="00C0772D"/>
    <w:rsid w:val="00C42125"/>
    <w:rsid w:val="00C8671A"/>
    <w:rsid w:val="00C9167B"/>
    <w:rsid w:val="00CE4A88"/>
    <w:rsid w:val="00D071C9"/>
    <w:rsid w:val="00D21EBB"/>
    <w:rsid w:val="00D26153"/>
    <w:rsid w:val="00D5006C"/>
    <w:rsid w:val="00D50702"/>
    <w:rsid w:val="00D6414C"/>
    <w:rsid w:val="00D76D19"/>
    <w:rsid w:val="00D92063"/>
    <w:rsid w:val="00E2715A"/>
    <w:rsid w:val="00E535A4"/>
    <w:rsid w:val="00EC1FBB"/>
    <w:rsid w:val="00EC66A5"/>
    <w:rsid w:val="00ED242C"/>
    <w:rsid w:val="00F1042F"/>
    <w:rsid w:val="00F1136F"/>
    <w:rsid w:val="00F45FA0"/>
    <w:rsid w:val="00F4788B"/>
    <w:rsid w:val="00F52246"/>
    <w:rsid w:val="00F67A45"/>
    <w:rsid w:val="00F7087A"/>
    <w:rsid w:val="00F80A74"/>
    <w:rsid w:val="00F860B8"/>
    <w:rsid w:val="00F8767F"/>
    <w:rsid w:val="00F97634"/>
    <w:rsid w:val="00FB17F9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F3FB11"/>
  <w15:docId w15:val="{02460335-201B-4FFD-9515-E439A151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87A"/>
  </w:style>
  <w:style w:type="paragraph" w:styleId="Rodap">
    <w:name w:val="footer"/>
    <w:basedOn w:val="Normal"/>
    <w:link w:val="RodapChar"/>
    <w:uiPriority w:val="99"/>
    <w:unhideWhenUsed/>
    <w:rsid w:val="00F70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87A"/>
  </w:style>
  <w:style w:type="paragraph" w:styleId="Textodebalo">
    <w:name w:val="Balloon Text"/>
    <w:basedOn w:val="Normal"/>
    <w:link w:val="TextodebaloChar"/>
    <w:uiPriority w:val="99"/>
    <w:semiHidden/>
    <w:unhideWhenUsed/>
    <w:rsid w:val="00F7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87A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06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06C7"/>
    <w:rPr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8206C7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8206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ojustificadorecuoprimeiralinha">
    <w:name w:val="texto_justificado_recuo_primeira_linha"/>
    <w:basedOn w:val="Normal"/>
    <w:rsid w:val="0082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206C7"/>
    <w:rPr>
      <w:sz w:val="16"/>
      <w:szCs w:val="16"/>
    </w:rPr>
  </w:style>
  <w:style w:type="paragraph" w:customStyle="1" w:styleId="C010166">
    <w:name w:val="_C010166"/>
    <w:basedOn w:val="Normal"/>
    <w:rsid w:val="005E4E41"/>
    <w:pPr>
      <w:tabs>
        <w:tab w:val="left" w:pos="4320"/>
      </w:tabs>
      <w:spacing w:after="0" w:line="240" w:lineRule="auto"/>
      <w:ind w:right="576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4E4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4E4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E4E41"/>
    <w:rPr>
      <w:vertAlign w:val="superscript"/>
    </w:rPr>
  </w:style>
  <w:style w:type="character" w:customStyle="1" w:styleId="document-description">
    <w:name w:val="document-description"/>
    <w:basedOn w:val="Fontepargpadro"/>
    <w:rsid w:val="00A1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0AC69-E271-4F32-A429-D6C80500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marcellomachado</dc:creator>
  <cp:lastModifiedBy>Hitallo Jairo Vieira Xavier</cp:lastModifiedBy>
  <cp:revision>5</cp:revision>
  <cp:lastPrinted>2025-01-17T13:46:00Z</cp:lastPrinted>
  <dcterms:created xsi:type="dcterms:W3CDTF">2025-01-29T17:00:00Z</dcterms:created>
  <dcterms:modified xsi:type="dcterms:W3CDTF">2025-01-29T19:34:00Z</dcterms:modified>
</cp:coreProperties>
</file>